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Default="00D4315C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использования</w:t>
      </w:r>
      <w:r w:rsidR="00242045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</w:t>
      </w:r>
      <w:r w:rsidR="00DF0996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45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4D2FEA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641D" w:rsidRPr="00530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13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proofErr w:type="gramStart"/>
      <w:r w:rsidR="00CB28CB" w:rsidRPr="00530BF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C6385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D4315C" w:rsidRPr="0080478B" w:rsidRDefault="00D4315C" w:rsidP="0080478B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фактически действовавших ценах, миллионов рублей)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24"/>
        <w:gridCol w:w="1661"/>
        <w:gridCol w:w="1737"/>
        <w:gridCol w:w="1589"/>
      </w:tblGrid>
      <w:tr w:rsidR="00D4315C" w:rsidTr="00B768D1">
        <w:trPr>
          <w:trHeight w:val="402"/>
        </w:trPr>
        <w:tc>
          <w:tcPr>
            <w:tcW w:w="2835" w:type="dxa"/>
            <w:vMerge w:val="restart"/>
          </w:tcPr>
          <w:p w:rsidR="00D4315C" w:rsidRPr="005751FC" w:rsidRDefault="00D4315C" w:rsidP="008C7AA4">
            <w:pPr>
              <w:spacing w:before="240" w:after="240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D4315C" w:rsidRPr="00671666" w:rsidRDefault="00D4315C" w:rsidP="008C7AA4">
            <w:pPr>
              <w:spacing w:before="240" w:after="24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987" w:type="dxa"/>
            <w:gridSpan w:val="3"/>
          </w:tcPr>
          <w:p w:rsidR="00D4315C" w:rsidRPr="00791A5B" w:rsidRDefault="00D4315C" w:rsidP="00D4315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="00ED02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том числе</w:t>
            </w:r>
          </w:p>
        </w:tc>
      </w:tr>
      <w:tr w:rsidR="00D4315C" w:rsidTr="00B768D1">
        <w:trPr>
          <w:trHeight w:val="1348"/>
        </w:trPr>
        <w:tc>
          <w:tcPr>
            <w:tcW w:w="2835" w:type="dxa"/>
            <w:vMerge/>
          </w:tcPr>
          <w:p w:rsidR="00D4315C" w:rsidRPr="005751FC" w:rsidRDefault="00D4315C" w:rsidP="008C7AA4">
            <w:pPr>
              <w:spacing w:before="240" w:after="240"/>
              <w:rPr>
                <w:b/>
              </w:rPr>
            </w:pPr>
          </w:p>
        </w:tc>
        <w:tc>
          <w:tcPr>
            <w:tcW w:w="1524" w:type="dxa"/>
            <w:vMerge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737" w:type="dxa"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реконструкция (включая расширение и </w:t>
            </w: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модернизацию</w:t>
            </w:r>
            <w:proofErr w:type="gramEnd"/>
          </w:p>
        </w:tc>
        <w:tc>
          <w:tcPr>
            <w:tcW w:w="1589" w:type="dxa"/>
          </w:tcPr>
          <w:p w:rsidR="00D4315C" w:rsidRDefault="00D4315C" w:rsidP="008C7AA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приобретение </w:t>
            </w: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новых </w:t>
            </w:r>
            <w:r w:rsidRPr="00D431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основных средств</w:t>
            </w:r>
          </w:p>
        </w:tc>
      </w:tr>
      <w:tr w:rsidR="00607F1F" w:rsidTr="00B768D1">
        <w:tc>
          <w:tcPr>
            <w:tcW w:w="2835" w:type="dxa"/>
            <w:vAlign w:val="center"/>
          </w:tcPr>
          <w:p w:rsidR="00607F1F" w:rsidRPr="00242045" w:rsidRDefault="00607F1F" w:rsidP="008C7AA4">
            <w:pPr>
              <w:spacing w:before="240" w:after="24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1524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ind w:right="170"/>
              <w:jc w:val="right"/>
              <w:rPr>
                <w:rFonts w:ascii="Times New Roman" w:hAnsi="Times New Roman"/>
                <w:b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b/>
                <w:caps w:val="0"/>
                <w:sz w:val="22"/>
                <w:szCs w:val="22"/>
              </w:rPr>
              <w:t>2737065,1</w:t>
            </w:r>
          </w:p>
        </w:tc>
        <w:tc>
          <w:tcPr>
            <w:tcW w:w="1661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ind w:right="113"/>
              <w:jc w:val="right"/>
              <w:rPr>
                <w:rFonts w:ascii="Times New Roman" w:hAnsi="Times New Roman"/>
                <w:b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b/>
                <w:caps w:val="0"/>
                <w:sz w:val="22"/>
                <w:szCs w:val="22"/>
              </w:rPr>
              <w:t>1165978,9</w:t>
            </w:r>
          </w:p>
        </w:tc>
        <w:tc>
          <w:tcPr>
            <w:tcW w:w="1737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ind w:right="113"/>
              <w:jc w:val="right"/>
              <w:rPr>
                <w:rFonts w:ascii="Times New Roman" w:hAnsi="Times New Roman"/>
                <w:b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b/>
                <w:caps w:val="0"/>
                <w:sz w:val="22"/>
                <w:szCs w:val="22"/>
              </w:rPr>
              <w:t>275657,3</w:t>
            </w:r>
          </w:p>
        </w:tc>
        <w:tc>
          <w:tcPr>
            <w:tcW w:w="1589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ind w:right="57"/>
              <w:jc w:val="right"/>
              <w:rPr>
                <w:rFonts w:ascii="Times New Roman" w:hAnsi="Times New Roman"/>
                <w:b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b/>
                <w:caps w:val="0"/>
                <w:sz w:val="22"/>
                <w:szCs w:val="22"/>
              </w:rPr>
              <w:t>1295428,9</w:t>
            </w:r>
          </w:p>
        </w:tc>
      </w:tr>
      <w:tr w:rsidR="00D4315C" w:rsidTr="00B768D1">
        <w:tc>
          <w:tcPr>
            <w:tcW w:w="2835" w:type="dxa"/>
            <w:vAlign w:val="center"/>
          </w:tcPr>
          <w:p w:rsidR="00D4315C" w:rsidRPr="005B4E30" w:rsidRDefault="00D4315C" w:rsidP="008C7AA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524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Align w:val="bottom"/>
          </w:tcPr>
          <w:p w:rsidR="00D4315C" w:rsidRPr="004D2FEA" w:rsidRDefault="00D4315C" w:rsidP="00DE181C">
            <w:pPr>
              <w:spacing w:before="240" w:after="24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07F1F" w:rsidTr="00B768D1">
        <w:tc>
          <w:tcPr>
            <w:tcW w:w="2835" w:type="dxa"/>
            <w:vAlign w:val="center"/>
          </w:tcPr>
          <w:p w:rsidR="00607F1F" w:rsidRPr="00242045" w:rsidRDefault="00607F1F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жилые здания и помещения</w:t>
            </w:r>
          </w:p>
        </w:tc>
        <w:tc>
          <w:tcPr>
            <w:tcW w:w="1524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jc w:val="right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caps w:val="0"/>
                <w:sz w:val="22"/>
                <w:szCs w:val="22"/>
              </w:rPr>
              <w:t>335201,6</w:t>
            </w:r>
          </w:p>
        </w:tc>
        <w:tc>
          <w:tcPr>
            <w:tcW w:w="1661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jc w:val="right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caps w:val="0"/>
                <w:sz w:val="22"/>
                <w:szCs w:val="22"/>
              </w:rPr>
              <w:t>330763,4</w:t>
            </w:r>
          </w:p>
        </w:tc>
        <w:tc>
          <w:tcPr>
            <w:tcW w:w="1737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jc w:val="right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caps w:val="0"/>
                <w:sz w:val="22"/>
                <w:szCs w:val="22"/>
              </w:rPr>
              <w:t>1890,4</w:t>
            </w:r>
          </w:p>
        </w:tc>
        <w:tc>
          <w:tcPr>
            <w:tcW w:w="1589" w:type="dxa"/>
            <w:vAlign w:val="bottom"/>
          </w:tcPr>
          <w:p w:rsidR="00607F1F" w:rsidRPr="00607F1F" w:rsidRDefault="00607F1F" w:rsidP="00D36A41">
            <w:pPr>
              <w:pStyle w:val="a9"/>
              <w:spacing w:before="90" w:after="90"/>
              <w:jc w:val="right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607F1F">
              <w:rPr>
                <w:rFonts w:ascii="Times New Roman" w:hAnsi="Times New Roman"/>
                <w:caps w:val="0"/>
                <w:sz w:val="22"/>
                <w:szCs w:val="22"/>
              </w:rPr>
              <w:t>2547,8</w:t>
            </w:r>
          </w:p>
        </w:tc>
      </w:tr>
      <w:tr w:rsidR="000D72CC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здания (кроме жилых) и сооружения, расходы на улучшение земель</w:t>
            </w:r>
          </w:p>
        </w:tc>
        <w:tc>
          <w:tcPr>
            <w:tcW w:w="1524" w:type="dxa"/>
            <w:vAlign w:val="bottom"/>
          </w:tcPr>
          <w:p w:rsidR="000D72CC" w:rsidRPr="00F130CF" w:rsidRDefault="00F130C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F130CF">
              <w:rPr>
                <w:rFonts w:ascii="Times New Roman" w:hAnsi="Times New Roman" w:cs="Times New Roman"/>
              </w:rPr>
              <w:t>989060,8</w:t>
            </w:r>
          </w:p>
        </w:tc>
        <w:tc>
          <w:tcPr>
            <w:tcW w:w="1661" w:type="dxa"/>
            <w:vAlign w:val="bottom"/>
          </w:tcPr>
          <w:p w:rsidR="000D72CC" w:rsidRPr="00607F1F" w:rsidRDefault="00607F1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737547,9</w:t>
            </w:r>
          </w:p>
        </w:tc>
        <w:tc>
          <w:tcPr>
            <w:tcW w:w="1737" w:type="dxa"/>
            <w:vAlign w:val="bottom"/>
          </w:tcPr>
          <w:p w:rsidR="000D72CC" w:rsidRPr="00607F1F" w:rsidRDefault="00607F1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197100,1</w:t>
            </w:r>
          </w:p>
        </w:tc>
        <w:tc>
          <w:tcPr>
            <w:tcW w:w="1589" w:type="dxa"/>
            <w:vAlign w:val="bottom"/>
          </w:tcPr>
          <w:p w:rsidR="000D72CC" w:rsidRPr="00607F1F" w:rsidRDefault="00607F1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54412,8</w:t>
            </w:r>
          </w:p>
        </w:tc>
      </w:tr>
      <w:tr w:rsidR="00607F1F" w:rsidRPr="00607F1F" w:rsidTr="00B768D1">
        <w:tc>
          <w:tcPr>
            <w:tcW w:w="2835" w:type="dxa"/>
            <w:vAlign w:val="center"/>
          </w:tcPr>
          <w:p w:rsidR="000D72CC" w:rsidRPr="00242045" w:rsidRDefault="000D72CC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машины, оборудование, включая хозяйственный </w:t>
            </w: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инвентарь</w:t>
            </w:r>
            <w:r w:rsidR="00ED022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bookmarkStart w:id="0" w:name="_GoBack"/>
            <w:bookmarkEnd w:id="0"/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другие объекты</w:t>
            </w:r>
          </w:p>
        </w:tc>
        <w:tc>
          <w:tcPr>
            <w:tcW w:w="1524" w:type="dxa"/>
            <w:vAlign w:val="bottom"/>
          </w:tcPr>
          <w:p w:rsidR="000D72CC" w:rsidRPr="00F130CF" w:rsidRDefault="00F130C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F130CF">
              <w:rPr>
                <w:rFonts w:ascii="Times New Roman" w:hAnsi="Times New Roman" w:cs="Times New Roman"/>
              </w:rPr>
              <w:t>981253,3</w:t>
            </w:r>
          </w:p>
        </w:tc>
        <w:tc>
          <w:tcPr>
            <w:tcW w:w="1661" w:type="dxa"/>
            <w:vAlign w:val="bottom"/>
          </w:tcPr>
          <w:p w:rsidR="000D72CC" w:rsidRPr="00607F1F" w:rsidRDefault="00607F1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67245,6</w:t>
            </w:r>
          </w:p>
        </w:tc>
        <w:tc>
          <w:tcPr>
            <w:tcW w:w="1737" w:type="dxa"/>
            <w:vAlign w:val="bottom"/>
          </w:tcPr>
          <w:p w:rsidR="000D72CC" w:rsidRPr="00607F1F" w:rsidRDefault="00607F1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75237,0</w:t>
            </w:r>
          </w:p>
        </w:tc>
        <w:tc>
          <w:tcPr>
            <w:tcW w:w="1589" w:type="dxa"/>
            <w:vAlign w:val="bottom"/>
          </w:tcPr>
          <w:p w:rsidR="000D72CC" w:rsidRPr="00607F1F" w:rsidRDefault="00607F1F" w:rsidP="00DE181C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838770,7</w:t>
            </w:r>
          </w:p>
        </w:tc>
      </w:tr>
      <w:tr w:rsidR="00607F1F" w:rsidTr="00B768D1">
        <w:tc>
          <w:tcPr>
            <w:tcW w:w="2835" w:type="dxa"/>
            <w:vAlign w:val="center"/>
          </w:tcPr>
          <w:p w:rsidR="00607F1F" w:rsidRPr="00242045" w:rsidRDefault="00607F1F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524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399998,0</w:t>
            </w:r>
          </w:p>
        </w:tc>
        <w:tc>
          <w:tcPr>
            <w:tcW w:w="1661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23694,2</w:t>
            </w:r>
          </w:p>
        </w:tc>
        <w:tc>
          <w:tcPr>
            <w:tcW w:w="1737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9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376303,8</w:t>
            </w:r>
          </w:p>
        </w:tc>
      </w:tr>
      <w:tr w:rsidR="00607F1F" w:rsidTr="00B768D1">
        <w:tc>
          <w:tcPr>
            <w:tcW w:w="2835" w:type="dxa"/>
            <w:vAlign w:val="center"/>
          </w:tcPr>
          <w:p w:rsidR="00607F1F" w:rsidRPr="00242045" w:rsidRDefault="00607F1F" w:rsidP="008C7AA4">
            <w:pPr>
              <w:spacing w:before="240" w:after="240" w:line="252" w:lineRule="atLeast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4204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1524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31551,4</w:t>
            </w:r>
          </w:p>
        </w:tc>
        <w:tc>
          <w:tcPr>
            <w:tcW w:w="1661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6727,8</w:t>
            </w:r>
          </w:p>
        </w:tc>
        <w:tc>
          <w:tcPr>
            <w:tcW w:w="1737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1429,8</w:t>
            </w:r>
          </w:p>
        </w:tc>
        <w:tc>
          <w:tcPr>
            <w:tcW w:w="1589" w:type="dxa"/>
            <w:vAlign w:val="bottom"/>
          </w:tcPr>
          <w:p w:rsidR="00607F1F" w:rsidRPr="00607F1F" w:rsidRDefault="00607F1F" w:rsidP="00D36A41">
            <w:pPr>
              <w:widowControl w:val="0"/>
              <w:spacing w:before="90" w:after="90"/>
              <w:jc w:val="right"/>
              <w:rPr>
                <w:rFonts w:ascii="Times New Roman" w:hAnsi="Times New Roman" w:cs="Times New Roman"/>
              </w:rPr>
            </w:pPr>
            <w:r w:rsidRPr="00607F1F">
              <w:rPr>
                <w:rFonts w:ascii="Times New Roman" w:hAnsi="Times New Roman" w:cs="Times New Roman"/>
              </w:rPr>
              <w:t>23393,8</w:t>
            </w:r>
          </w:p>
        </w:tc>
      </w:tr>
    </w:tbl>
    <w:p w:rsidR="008C7AA4" w:rsidRDefault="008C7AA4"/>
    <w:p w:rsidR="00CB28CB" w:rsidRDefault="00CB28CB">
      <w:r>
        <w:t>_______________________________</w:t>
      </w:r>
    </w:p>
    <w:p w:rsidR="00CB28CB" w:rsidRPr="00F130CF" w:rsidRDefault="00CB28CB" w:rsidP="00244FD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130CF">
        <w:rPr>
          <w:rStyle w:val="a8"/>
          <w:rFonts w:ascii="Times New Roman" w:hAnsi="Times New Roman" w:cs="Times New Roman"/>
          <w:sz w:val="18"/>
          <w:szCs w:val="18"/>
        </w:rPr>
        <w:footnoteRef/>
      </w:r>
      <w:proofErr w:type="gramStart"/>
      <w:r w:rsidR="00C6385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130CF">
        <w:rPr>
          <w:rFonts w:ascii="Times New Roman" w:hAnsi="Times New Roman" w:cs="Times New Roman"/>
          <w:sz w:val="18"/>
          <w:szCs w:val="18"/>
        </w:rPr>
        <w:t xml:space="preserve"> </w:t>
      </w:r>
      <w:r w:rsidR="00D4315C" w:rsidRPr="00F130C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 форме годовой отчетности, без субъектов малого предпринимательства и объема инвестиций, не наблюдаемых прямыми статистическими методами</w:t>
      </w:r>
      <w:proofErr w:type="gramEnd"/>
    </w:p>
    <w:p w:rsidR="00CB28CB" w:rsidRDefault="00CB28CB"/>
    <w:sectPr w:rsidR="00CB28CB" w:rsidSect="00D23C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1D" w:rsidRDefault="00593D1D" w:rsidP="002A53DB">
      <w:pPr>
        <w:spacing w:after="0" w:line="240" w:lineRule="auto"/>
      </w:pPr>
      <w:r>
        <w:separator/>
      </w:r>
    </w:p>
  </w:endnote>
  <w:endnote w:type="continuationSeparator" w:id="0">
    <w:p w:rsidR="00593D1D" w:rsidRDefault="00593D1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9360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1"/>
      <w:gridCol w:w="3691"/>
    </w:tblGrid>
    <w:tr w:rsidR="0080478B" w:rsidRPr="00255489" w:rsidTr="00743EE6">
      <w:trPr>
        <w:trHeight w:hRule="exact" w:val="244"/>
      </w:trPr>
      <w:tc>
        <w:tcPr>
          <w:tcW w:w="388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0478B" w:rsidRPr="00255489" w:rsidRDefault="0080478B" w:rsidP="00743EE6">
          <w:pPr>
            <w:tabs>
              <w:tab w:val="center" w:pos="4677"/>
              <w:tab w:val="right" w:pos="9355"/>
            </w:tabs>
          </w:pPr>
        </w:p>
        <w:p w:rsidR="0080478B" w:rsidRPr="00255489" w:rsidRDefault="0080478B" w:rsidP="00743EE6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0478B" w:rsidRPr="00255489" w:rsidRDefault="0080478B" w:rsidP="00743EE6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255489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6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80478B" w:rsidRPr="00255489" w:rsidRDefault="0080478B" w:rsidP="00743EE6">
          <w:pPr>
            <w:tabs>
              <w:tab w:val="center" w:pos="4677"/>
              <w:tab w:val="right" w:pos="9355"/>
            </w:tabs>
          </w:pPr>
        </w:p>
      </w:tc>
    </w:tr>
    <w:tr w:rsidR="0080478B" w:rsidRPr="00255489" w:rsidTr="00743EE6">
      <w:trPr>
        <w:trHeight w:hRule="exact" w:val="244"/>
      </w:trPr>
      <w:tc>
        <w:tcPr>
          <w:tcW w:w="388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0478B" w:rsidRPr="00255489" w:rsidRDefault="0080478B" w:rsidP="00743EE6">
          <w:pPr>
            <w:tabs>
              <w:tab w:val="center" w:pos="4677"/>
              <w:tab w:val="right" w:pos="9355"/>
            </w:tabs>
            <w:rPr>
              <w:b/>
            </w:rPr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0478B" w:rsidRPr="00255489" w:rsidRDefault="0080478B" w:rsidP="00743EE6">
          <w:pPr>
            <w:rPr>
              <w:rFonts w:ascii="Times New Roman" w:hAnsi="Times New Roman"/>
            </w:rPr>
          </w:pPr>
        </w:p>
      </w:tc>
      <w:tc>
        <w:tcPr>
          <w:tcW w:w="36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80478B" w:rsidRPr="00255489" w:rsidRDefault="0080478B" w:rsidP="00743EE6">
          <w:pPr>
            <w:tabs>
              <w:tab w:val="center" w:pos="4677"/>
              <w:tab w:val="right" w:pos="9355"/>
            </w:tabs>
            <w:rPr>
              <w:b/>
            </w:rPr>
          </w:pPr>
        </w:p>
      </w:tc>
    </w:tr>
    <w:tr w:rsidR="0080478B" w:rsidRPr="00255489" w:rsidTr="00743EE6">
      <w:trPr>
        <w:trHeight w:val="80"/>
      </w:trPr>
      <w:tc>
        <w:tcPr>
          <w:tcW w:w="9356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80478B" w:rsidRPr="00255489" w:rsidRDefault="0080478B" w:rsidP="00743EE6">
          <w:pPr>
            <w:tabs>
              <w:tab w:val="center" w:pos="4677"/>
              <w:tab w:val="right" w:pos="9355"/>
            </w:tabs>
            <w:jc w:val="center"/>
          </w:pPr>
          <w:r w:rsidRPr="00255489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80478B" w:rsidRDefault="0080478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1D" w:rsidRDefault="00593D1D" w:rsidP="002A53DB">
      <w:pPr>
        <w:spacing w:after="0" w:line="240" w:lineRule="auto"/>
      </w:pPr>
      <w:r>
        <w:separator/>
      </w:r>
    </w:p>
  </w:footnote>
  <w:footnote w:type="continuationSeparator" w:id="0">
    <w:p w:rsidR="00593D1D" w:rsidRDefault="00593D1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C1E32"/>
    <w:rsid w:val="000D72CC"/>
    <w:rsid w:val="000E23E8"/>
    <w:rsid w:val="000F3D35"/>
    <w:rsid w:val="00172EE0"/>
    <w:rsid w:val="00190C39"/>
    <w:rsid w:val="00195300"/>
    <w:rsid w:val="00220BF4"/>
    <w:rsid w:val="00242045"/>
    <w:rsid w:val="00244FD5"/>
    <w:rsid w:val="002A53DB"/>
    <w:rsid w:val="002B33C9"/>
    <w:rsid w:val="002D525A"/>
    <w:rsid w:val="00316AB0"/>
    <w:rsid w:val="003E641D"/>
    <w:rsid w:val="004179D6"/>
    <w:rsid w:val="004547E2"/>
    <w:rsid w:val="004D2FEA"/>
    <w:rsid w:val="00530BFD"/>
    <w:rsid w:val="00593D1D"/>
    <w:rsid w:val="005971CF"/>
    <w:rsid w:val="005B4E30"/>
    <w:rsid w:val="005D541F"/>
    <w:rsid w:val="00607F1F"/>
    <w:rsid w:val="00610364"/>
    <w:rsid w:val="00653990"/>
    <w:rsid w:val="00791A5B"/>
    <w:rsid w:val="0080473A"/>
    <w:rsid w:val="0080478B"/>
    <w:rsid w:val="00844D60"/>
    <w:rsid w:val="008C7AA4"/>
    <w:rsid w:val="008E7557"/>
    <w:rsid w:val="009C2BD5"/>
    <w:rsid w:val="009E1B62"/>
    <w:rsid w:val="00A05272"/>
    <w:rsid w:val="00B06265"/>
    <w:rsid w:val="00B629F9"/>
    <w:rsid w:val="00B62FCA"/>
    <w:rsid w:val="00B768D1"/>
    <w:rsid w:val="00BA58E4"/>
    <w:rsid w:val="00C63855"/>
    <w:rsid w:val="00CB28CB"/>
    <w:rsid w:val="00CC0C09"/>
    <w:rsid w:val="00CE2ACB"/>
    <w:rsid w:val="00D23CA0"/>
    <w:rsid w:val="00D4315C"/>
    <w:rsid w:val="00D559A5"/>
    <w:rsid w:val="00D6311A"/>
    <w:rsid w:val="00DE181C"/>
    <w:rsid w:val="00DF0996"/>
    <w:rsid w:val="00E51442"/>
    <w:rsid w:val="00EC3351"/>
    <w:rsid w:val="00EC4751"/>
    <w:rsid w:val="00ED022A"/>
    <w:rsid w:val="00F130CF"/>
    <w:rsid w:val="00F212B9"/>
    <w:rsid w:val="00F72F7A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0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0478B"/>
  </w:style>
  <w:style w:type="paragraph" w:styleId="af2">
    <w:name w:val="footer"/>
    <w:basedOn w:val="a"/>
    <w:link w:val="af3"/>
    <w:uiPriority w:val="99"/>
    <w:unhideWhenUsed/>
    <w:rsid w:val="0080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0478B"/>
  </w:style>
  <w:style w:type="table" w:customStyle="1" w:styleId="10">
    <w:name w:val="Сетка таблицы1"/>
    <w:basedOn w:val="a1"/>
    <w:uiPriority w:val="59"/>
    <w:rsid w:val="008047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F651-180A-4358-BE3E-6778BA7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13</cp:revision>
  <cp:lastPrinted>2020-10-28T07:20:00Z</cp:lastPrinted>
  <dcterms:created xsi:type="dcterms:W3CDTF">2020-10-27T09:10:00Z</dcterms:created>
  <dcterms:modified xsi:type="dcterms:W3CDTF">2021-12-09T11:34:00Z</dcterms:modified>
</cp:coreProperties>
</file>